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96680">
        <w:rPr>
          <w:rFonts w:ascii="Times New Roman" w:eastAsia="Arial Unicode MS" w:hAnsi="Times New Roman" w:cs="Times New Roman"/>
          <w:b/>
          <w:color w:val="000000" w:themeColor="text1"/>
          <w:sz w:val="24"/>
          <w:szCs w:val="24"/>
          <w:lang w:eastAsia="lv-LV"/>
        </w:rPr>
        <w:t>145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D96680">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D96680" w:rsidRPr="00D96680" w:rsidRDefault="00D96680" w:rsidP="00D96680">
      <w:pPr>
        <w:keepNext/>
        <w:spacing w:after="0" w:line="240" w:lineRule="auto"/>
        <w:jc w:val="both"/>
        <w:outlineLvl w:val="0"/>
        <w:rPr>
          <w:rFonts w:ascii="Times New Roman" w:eastAsia="Arial Unicode MS" w:hAnsi="Times New Roman" w:cs="Times New Roman"/>
          <w:b/>
          <w:color w:val="000000"/>
          <w:sz w:val="24"/>
          <w:szCs w:val="24"/>
          <w:lang w:eastAsia="lv-LV"/>
        </w:rPr>
      </w:pPr>
      <w:bookmarkStart w:id="0" w:name="_GoBack"/>
      <w:r w:rsidRPr="00D96680">
        <w:rPr>
          <w:rFonts w:ascii="Times New Roman" w:eastAsia="Arial Unicode MS" w:hAnsi="Times New Roman" w:cs="Times New Roman"/>
          <w:b/>
          <w:color w:val="000000"/>
          <w:sz w:val="24"/>
          <w:szCs w:val="24"/>
          <w:lang w:eastAsia="lv-LV"/>
        </w:rPr>
        <w:t xml:space="preserve">Par Madonas novada Attīstības programmas </w:t>
      </w:r>
      <w:proofErr w:type="gramStart"/>
      <w:r w:rsidRPr="00D96680">
        <w:rPr>
          <w:rFonts w:ascii="Times New Roman" w:eastAsia="Arial Unicode MS" w:hAnsi="Times New Roman" w:cs="Times New Roman"/>
          <w:b/>
          <w:color w:val="000000"/>
          <w:sz w:val="24"/>
          <w:szCs w:val="24"/>
          <w:lang w:eastAsia="lv-LV"/>
        </w:rPr>
        <w:t>2013. – 2020.</w:t>
      </w:r>
      <w:proofErr w:type="gramEnd"/>
      <w:r w:rsidRPr="00D96680">
        <w:rPr>
          <w:rFonts w:ascii="Times New Roman" w:eastAsia="Arial Unicode MS" w:hAnsi="Times New Roman" w:cs="Times New Roman"/>
          <w:b/>
          <w:color w:val="000000"/>
          <w:sz w:val="24"/>
          <w:szCs w:val="24"/>
          <w:lang w:eastAsia="lv-LV"/>
        </w:rPr>
        <w:t>gadam uzraudzības ziņojuma 2016.-2018. gadam apstiprināšanu</w:t>
      </w:r>
    </w:p>
    <w:bookmarkEnd w:id="0"/>
    <w:p w:rsidR="00D96680" w:rsidRPr="00D96680" w:rsidRDefault="00D96680" w:rsidP="00D96680">
      <w:pPr>
        <w:spacing w:after="0" w:line="240" w:lineRule="auto"/>
        <w:jc w:val="both"/>
        <w:rPr>
          <w:rFonts w:ascii="Times New Roman" w:eastAsia="Times New Roman" w:hAnsi="Times New Roman" w:cs="Times New Roman"/>
          <w:sz w:val="24"/>
          <w:szCs w:val="24"/>
        </w:rPr>
      </w:pPr>
    </w:p>
    <w:p w:rsidR="00D96680" w:rsidRPr="00BC6FF6" w:rsidRDefault="00D96680" w:rsidP="00D96680">
      <w:pPr>
        <w:spacing w:after="0" w:line="240" w:lineRule="auto"/>
        <w:ind w:firstLine="567"/>
        <w:jc w:val="both"/>
        <w:rPr>
          <w:rFonts w:ascii="Times New Roman" w:eastAsia="Times New Roman" w:hAnsi="Times New Roman" w:cs="Times New Roman"/>
          <w:sz w:val="24"/>
          <w:szCs w:val="24"/>
        </w:rPr>
      </w:pPr>
      <w:r w:rsidRPr="00BC6FF6">
        <w:rPr>
          <w:rFonts w:ascii="Times New Roman" w:eastAsia="Times New Roman" w:hAnsi="Times New Roman" w:cs="Times New Roman"/>
          <w:sz w:val="24"/>
          <w:szCs w:val="24"/>
        </w:rPr>
        <w:t xml:space="preserve">Pamatojoties uz Madonas novada pašvaldības domes </w:t>
      </w:r>
      <w:proofErr w:type="gramStart"/>
      <w:r w:rsidRPr="00BC6FF6">
        <w:rPr>
          <w:rFonts w:ascii="Times New Roman" w:eastAsia="Times New Roman" w:hAnsi="Times New Roman" w:cs="Times New Roman"/>
          <w:sz w:val="24"/>
          <w:szCs w:val="24"/>
        </w:rPr>
        <w:t>2013.gada</w:t>
      </w:r>
      <w:proofErr w:type="gramEnd"/>
      <w:r w:rsidRPr="00BC6FF6">
        <w:rPr>
          <w:rFonts w:ascii="Times New Roman" w:eastAsia="Times New Roman" w:hAnsi="Times New Roman" w:cs="Times New Roman"/>
          <w:sz w:val="24"/>
          <w:szCs w:val="24"/>
        </w:rPr>
        <w:t xml:space="preserve"> 30.maijā apstiprināto dokumentu “Madonas novada attīstības programma 2013. – 2020.gadam” lēmums Nr.330 (protokols Nr.10.,60.p.) un Madonas novada pašvaldības domes 2013. gada 26. septembra lēmumu Nr. 590 (protokols Nr.21.,22.p.) “Par Attīstības programmas īstenošanas uzraudzības darba grupas izveidošanu” ir sagatavots Madonas novada attīstības programmas uzraudzības ziņojums par 2016.- 2018.gadu.</w:t>
      </w:r>
    </w:p>
    <w:p w:rsidR="00D96680" w:rsidRPr="00BC6FF6" w:rsidRDefault="00D96680" w:rsidP="00D96680">
      <w:pPr>
        <w:spacing w:after="0" w:line="240" w:lineRule="auto"/>
        <w:ind w:firstLine="567"/>
        <w:jc w:val="both"/>
        <w:rPr>
          <w:rFonts w:ascii="Times New Roman" w:eastAsia="Times New Roman" w:hAnsi="Times New Roman" w:cs="Times New Roman"/>
          <w:sz w:val="24"/>
          <w:szCs w:val="24"/>
        </w:rPr>
      </w:pPr>
      <w:r w:rsidRPr="00BC6FF6">
        <w:rPr>
          <w:rFonts w:ascii="Times New Roman" w:eastAsia="Times New Roman" w:hAnsi="Times New Roman" w:cs="Times New Roman"/>
          <w:sz w:val="24"/>
          <w:szCs w:val="24"/>
        </w:rPr>
        <w:t>Uzraudzības ziņojumā ir iekļauta informācija par veiktajām aktivitātēm, par rīcību un investīcijas plāna izpildes progresu, rezultatīvo rādītāju izmaiņām, secinājumi un ieteikumi turpmākai rīcībai, kā arī informācija par atbilstību ilgtspējīgas attīstības stratēģijā izvirzītajiem mērķiem.</w:t>
      </w:r>
    </w:p>
    <w:p w:rsidR="00D96680" w:rsidRPr="00BC6FF6" w:rsidRDefault="00D96680" w:rsidP="00D96680">
      <w:pPr>
        <w:spacing w:after="0" w:line="240" w:lineRule="auto"/>
        <w:ind w:firstLine="567"/>
        <w:jc w:val="both"/>
        <w:rPr>
          <w:rFonts w:ascii="Times New Roman" w:eastAsia="Times New Roman" w:hAnsi="Times New Roman" w:cs="Times New Roman"/>
          <w:sz w:val="24"/>
          <w:szCs w:val="24"/>
        </w:rPr>
      </w:pPr>
      <w:r w:rsidRPr="00BC6FF6">
        <w:rPr>
          <w:rFonts w:ascii="Times New Roman" w:eastAsia="Times New Roman" w:hAnsi="Times New Roman" w:cs="Times New Roman"/>
          <w:sz w:val="24"/>
          <w:szCs w:val="24"/>
        </w:rPr>
        <w:t xml:space="preserve">Uzraudzības kārtības sistēma tiek veidota, lai nodrošinātu attīstības programmā izvirzīto mērķu sasniegšanu, nodrošinātu pašvaldības attīstības novērtēšanas iespējas, sekmētu kvalitatīvu, efektīvu un caurspīdīgu attīstības programmas ieviešanu un uzraudzību, nodrošinot ar informāciju par attīstības plānošanas dokumenta īstenošanas sasniegumiem – sabiedrību un visas ieinteresētās puses. </w:t>
      </w:r>
    </w:p>
    <w:p w:rsidR="002663AA" w:rsidRPr="00BC6FF6" w:rsidRDefault="00D96680" w:rsidP="002663AA">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BC6FF6">
        <w:rPr>
          <w:rFonts w:ascii="Times New Roman" w:eastAsia="Calibri" w:hAnsi="Times New Roman" w:cs="Times New Roman"/>
          <w:bCs/>
          <w:sz w:val="24"/>
          <w:szCs w:val="24"/>
          <w:lang w:eastAsia="lv-LV" w:bidi="lo-LA"/>
        </w:rPr>
        <w:t xml:space="preserve">Noklausījusies sniegto informāciju, ņemot vērā 11.03.2020. </w:t>
      </w:r>
      <w:r w:rsidRPr="00BC6FF6">
        <w:rPr>
          <w:rFonts w:ascii="Times New Roman" w:eastAsia="Times New Roman" w:hAnsi="Times New Roman" w:cs="Times New Roman"/>
          <w:bCs/>
          <w:sz w:val="24"/>
          <w:szCs w:val="24"/>
          <w:lang w:eastAsia="lv-LV" w:bidi="lo-LA"/>
        </w:rPr>
        <w:t>Uzņēmējdarbības</w:t>
      </w:r>
      <w:r w:rsidRPr="00BC6FF6">
        <w:rPr>
          <w:rFonts w:ascii="Times New Roman" w:eastAsia="Times New Roman" w:hAnsi="Times New Roman" w:cs="Times New Roman"/>
          <w:sz w:val="24"/>
          <w:szCs w:val="24"/>
          <w:lang w:eastAsia="lv-LV" w:bidi="lo-LA"/>
        </w:rPr>
        <w:t>, teritoriālo un vides jautājumu komitejas un</w:t>
      </w:r>
      <w:r w:rsidRPr="00BC6FF6">
        <w:rPr>
          <w:rFonts w:ascii="Times New Roman" w:eastAsia="Times New Roman" w:hAnsi="Times New Roman" w:cs="Times New Roman"/>
          <w:b/>
          <w:sz w:val="24"/>
          <w:szCs w:val="24"/>
          <w:lang w:eastAsia="lv-LV" w:bidi="lo-LA"/>
        </w:rPr>
        <w:t xml:space="preserve"> </w:t>
      </w:r>
      <w:r w:rsidRPr="00BC6FF6">
        <w:rPr>
          <w:rFonts w:ascii="Times New Roman" w:eastAsia="Calibri" w:hAnsi="Times New Roman" w:cs="Times New Roman"/>
          <w:sz w:val="24"/>
          <w:szCs w:val="24"/>
        </w:rPr>
        <w:t xml:space="preserve">21.04.2020. Finanšu un attīstības komitejas atzinumus, </w:t>
      </w:r>
      <w:r w:rsidR="002663AA" w:rsidRPr="00BC6FF6">
        <w:rPr>
          <w:rFonts w:ascii="Times New Roman" w:eastAsia="Times New Roman" w:hAnsi="Times New Roman" w:cs="Times New Roman"/>
          <w:b/>
          <w:bCs/>
          <w:color w:val="000000" w:themeColor="text1"/>
          <w:sz w:val="24"/>
          <w:szCs w:val="24"/>
          <w:lang w:eastAsia="lv-LV"/>
        </w:rPr>
        <w:t>atklāti balsojot</w:t>
      </w:r>
      <w:r w:rsidR="002663AA" w:rsidRPr="00BC6FF6">
        <w:rPr>
          <w:rFonts w:ascii="Times New Roman" w:eastAsia="Times New Roman" w:hAnsi="Times New Roman" w:cs="Times New Roman"/>
          <w:b/>
          <w:color w:val="000000" w:themeColor="text1"/>
          <w:sz w:val="24"/>
          <w:szCs w:val="24"/>
          <w:lang w:eastAsia="lv-LV"/>
        </w:rPr>
        <w:t>:</w:t>
      </w:r>
      <w:r w:rsidR="002663AA" w:rsidRPr="00BC6FF6">
        <w:rPr>
          <w:rFonts w:ascii="Times New Roman" w:eastAsia="Times New Roman" w:hAnsi="Times New Roman" w:cs="Times New Roman"/>
          <w:color w:val="000000" w:themeColor="text1"/>
          <w:sz w:val="24"/>
          <w:szCs w:val="24"/>
          <w:lang w:eastAsia="lv-LV"/>
        </w:rPr>
        <w:t xml:space="preserve"> </w:t>
      </w:r>
      <w:r w:rsidR="002663AA" w:rsidRPr="00BC6FF6">
        <w:rPr>
          <w:rFonts w:ascii="Times New Roman" w:eastAsia="Times New Roman" w:hAnsi="Times New Roman" w:cs="Times New Roman"/>
          <w:b/>
          <w:color w:val="000000" w:themeColor="text1"/>
          <w:sz w:val="24"/>
          <w:szCs w:val="24"/>
          <w:lang w:eastAsia="lv-LV"/>
        </w:rPr>
        <w:t xml:space="preserve">PAR – 13 </w:t>
      </w:r>
      <w:r w:rsidR="002663AA" w:rsidRPr="00BC6FF6">
        <w:rPr>
          <w:rFonts w:ascii="Times New Roman" w:eastAsia="Times New Roman" w:hAnsi="Times New Roman" w:cs="Times New Roman"/>
          <w:color w:val="000000" w:themeColor="text1"/>
          <w:sz w:val="24"/>
          <w:szCs w:val="24"/>
          <w:lang w:eastAsia="lv-LV"/>
        </w:rPr>
        <w:t xml:space="preserve">(Agris </w:t>
      </w:r>
      <w:proofErr w:type="spellStart"/>
      <w:r w:rsidR="002663AA" w:rsidRPr="00BC6FF6">
        <w:rPr>
          <w:rFonts w:ascii="Times New Roman" w:eastAsia="Times New Roman" w:hAnsi="Times New Roman" w:cs="Times New Roman"/>
          <w:color w:val="000000" w:themeColor="text1"/>
          <w:sz w:val="24"/>
          <w:szCs w:val="24"/>
          <w:lang w:eastAsia="lv-LV"/>
        </w:rPr>
        <w:t>Lungevičs</w:t>
      </w:r>
      <w:proofErr w:type="spellEnd"/>
      <w:r w:rsidR="002663AA" w:rsidRPr="00BC6FF6">
        <w:rPr>
          <w:rFonts w:ascii="Times New Roman" w:eastAsia="Times New Roman" w:hAnsi="Times New Roman" w:cs="Times New Roman"/>
          <w:color w:val="000000" w:themeColor="text1"/>
          <w:sz w:val="24"/>
          <w:szCs w:val="24"/>
          <w:lang w:eastAsia="lv-LV"/>
        </w:rPr>
        <w:t xml:space="preserve">, Zigfrīds Gora, Ivars Miķelsons, Antra </w:t>
      </w:r>
      <w:proofErr w:type="spellStart"/>
      <w:r w:rsidR="002663AA" w:rsidRPr="00BC6FF6">
        <w:rPr>
          <w:rFonts w:ascii="Times New Roman" w:eastAsia="Times New Roman" w:hAnsi="Times New Roman" w:cs="Times New Roman"/>
          <w:color w:val="000000" w:themeColor="text1"/>
          <w:sz w:val="24"/>
          <w:szCs w:val="24"/>
          <w:lang w:eastAsia="lv-LV"/>
        </w:rPr>
        <w:t>Gotlaufa</w:t>
      </w:r>
      <w:proofErr w:type="spellEnd"/>
      <w:r w:rsidR="002663AA" w:rsidRPr="00BC6FF6">
        <w:rPr>
          <w:rFonts w:ascii="Times New Roman" w:eastAsia="Times New Roman" w:hAnsi="Times New Roman" w:cs="Times New Roman"/>
          <w:color w:val="000000" w:themeColor="text1"/>
          <w:sz w:val="24"/>
          <w:szCs w:val="24"/>
          <w:lang w:eastAsia="lv-LV"/>
        </w:rPr>
        <w:t xml:space="preserve">, Artūrs </w:t>
      </w:r>
      <w:proofErr w:type="spellStart"/>
      <w:r w:rsidR="002663AA" w:rsidRPr="00BC6FF6">
        <w:rPr>
          <w:rFonts w:ascii="Times New Roman" w:eastAsia="Times New Roman" w:hAnsi="Times New Roman" w:cs="Times New Roman"/>
          <w:color w:val="000000" w:themeColor="text1"/>
          <w:sz w:val="24"/>
          <w:szCs w:val="24"/>
          <w:lang w:eastAsia="lv-LV"/>
        </w:rPr>
        <w:t>Grandāns</w:t>
      </w:r>
      <w:proofErr w:type="spellEnd"/>
      <w:r w:rsidR="002663AA" w:rsidRPr="00BC6FF6">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Inese Strode, Aleksandrs Šrubs, Kaspars </w:t>
      </w:r>
      <w:proofErr w:type="spellStart"/>
      <w:r w:rsidR="002663AA" w:rsidRPr="00BC6FF6">
        <w:rPr>
          <w:rFonts w:ascii="Times New Roman" w:eastAsia="Times New Roman" w:hAnsi="Times New Roman" w:cs="Times New Roman"/>
          <w:color w:val="000000" w:themeColor="text1"/>
          <w:sz w:val="24"/>
          <w:szCs w:val="24"/>
          <w:lang w:eastAsia="lv-LV"/>
        </w:rPr>
        <w:t>Udrass</w:t>
      </w:r>
      <w:proofErr w:type="spellEnd"/>
      <w:r w:rsidR="002663AA" w:rsidRPr="00BC6FF6">
        <w:rPr>
          <w:rFonts w:ascii="Times New Roman" w:eastAsia="Times New Roman" w:hAnsi="Times New Roman" w:cs="Times New Roman"/>
          <w:color w:val="000000" w:themeColor="text1"/>
          <w:sz w:val="24"/>
          <w:szCs w:val="24"/>
          <w:lang w:eastAsia="lv-LV"/>
        </w:rPr>
        <w:t xml:space="preserve">), </w:t>
      </w:r>
      <w:r w:rsidR="002663AA" w:rsidRPr="00BC6FF6">
        <w:rPr>
          <w:rFonts w:ascii="Times New Roman" w:eastAsia="Times New Roman" w:hAnsi="Times New Roman" w:cs="Times New Roman"/>
          <w:b/>
          <w:color w:val="000000" w:themeColor="text1"/>
          <w:sz w:val="24"/>
          <w:szCs w:val="24"/>
          <w:lang w:eastAsia="lv-LV"/>
        </w:rPr>
        <w:t>PRET – NAV</w:t>
      </w:r>
      <w:r w:rsidR="002663AA" w:rsidRPr="00BC6FF6">
        <w:rPr>
          <w:rFonts w:ascii="Times New Roman" w:eastAsia="Times New Roman" w:hAnsi="Times New Roman" w:cs="Times New Roman"/>
          <w:color w:val="000000" w:themeColor="text1"/>
          <w:sz w:val="24"/>
          <w:szCs w:val="24"/>
          <w:lang w:eastAsia="lv-LV"/>
        </w:rPr>
        <w:t>,</w:t>
      </w:r>
      <w:r w:rsidR="002663AA" w:rsidRPr="00BC6FF6">
        <w:rPr>
          <w:rFonts w:ascii="Times New Roman" w:eastAsia="Times New Roman" w:hAnsi="Times New Roman" w:cs="Times New Roman"/>
          <w:b/>
          <w:color w:val="000000" w:themeColor="text1"/>
          <w:sz w:val="24"/>
          <w:szCs w:val="24"/>
          <w:lang w:eastAsia="lv-LV"/>
        </w:rPr>
        <w:t xml:space="preserve"> ATTURAS – 1 (</w:t>
      </w:r>
      <w:r w:rsidR="002663AA" w:rsidRPr="00BC6FF6">
        <w:rPr>
          <w:rFonts w:ascii="Times New Roman" w:eastAsia="Times New Roman" w:hAnsi="Times New Roman" w:cs="Times New Roman"/>
          <w:color w:val="000000" w:themeColor="text1"/>
          <w:sz w:val="24"/>
          <w:szCs w:val="24"/>
          <w:lang w:eastAsia="lv-LV"/>
        </w:rPr>
        <w:t xml:space="preserve">Andrejs </w:t>
      </w:r>
      <w:proofErr w:type="spellStart"/>
      <w:r w:rsidR="002663AA" w:rsidRPr="00BC6FF6">
        <w:rPr>
          <w:rFonts w:ascii="Times New Roman" w:eastAsia="Times New Roman" w:hAnsi="Times New Roman" w:cs="Times New Roman"/>
          <w:color w:val="000000" w:themeColor="text1"/>
          <w:sz w:val="24"/>
          <w:szCs w:val="24"/>
          <w:lang w:eastAsia="lv-LV"/>
        </w:rPr>
        <w:t>Ceļapīters</w:t>
      </w:r>
      <w:proofErr w:type="spellEnd"/>
      <w:r w:rsidR="002663AA" w:rsidRPr="00BC6FF6">
        <w:rPr>
          <w:rFonts w:ascii="Times New Roman" w:eastAsia="Times New Roman" w:hAnsi="Times New Roman" w:cs="Times New Roman"/>
          <w:color w:val="000000" w:themeColor="text1"/>
          <w:sz w:val="24"/>
          <w:szCs w:val="24"/>
          <w:lang w:eastAsia="lv-LV"/>
        </w:rPr>
        <w:t>)</w:t>
      </w:r>
      <w:r w:rsidR="002663AA" w:rsidRPr="00BC6FF6">
        <w:rPr>
          <w:rFonts w:ascii="Times New Roman" w:eastAsia="Times New Roman" w:hAnsi="Times New Roman" w:cs="Times New Roman"/>
          <w:b/>
          <w:color w:val="000000" w:themeColor="text1"/>
          <w:sz w:val="24"/>
          <w:szCs w:val="24"/>
          <w:lang w:eastAsia="lv-LV"/>
        </w:rPr>
        <w:t xml:space="preserve">,  </w:t>
      </w:r>
      <w:r w:rsidR="002663AA" w:rsidRPr="00BC6FF6">
        <w:rPr>
          <w:rFonts w:ascii="Times New Roman" w:eastAsia="Times New Roman" w:hAnsi="Times New Roman" w:cs="Times New Roman"/>
          <w:color w:val="000000" w:themeColor="text1"/>
          <w:sz w:val="24"/>
          <w:szCs w:val="24"/>
          <w:lang w:eastAsia="lv-LV"/>
        </w:rPr>
        <w:t>Madonas novada pašvaldības dome</w:t>
      </w:r>
      <w:r w:rsidR="002663AA" w:rsidRPr="00BC6FF6">
        <w:rPr>
          <w:rFonts w:ascii="Times New Roman" w:eastAsia="Times New Roman" w:hAnsi="Times New Roman" w:cs="Times New Roman"/>
          <w:b/>
          <w:color w:val="000000" w:themeColor="text1"/>
          <w:sz w:val="24"/>
          <w:szCs w:val="24"/>
          <w:lang w:eastAsia="lv-LV"/>
        </w:rPr>
        <w:t xml:space="preserve"> NOLEMJ:</w:t>
      </w:r>
    </w:p>
    <w:p w:rsidR="00D96680" w:rsidRPr="00BC6FF6" w:rsidRDefault="00D96680" w:rsidP="002663AA">
      <w:pPr>
        <w:spacing w:after="0"/>
        <w:ind w:firstLine="720"/>
        <w:jc w:val="both"/>
        <w:textAlignment w:val="baseline"/>
        <w:rPr>
          <w:rFonts w:ascii="Times New Roman" w:eastAsia="Times New Roman" w:hAnsi="Times New Roman" w:cs="Times New Roman"/>
          <w:sz w:val="24"/>
          <w:szCs w:val="24"/>
          <w:lang w:eastAsia="lv-LV" w:bidi="lo-LA"/>
        </w:rPr>
      </w:pPr>
    </w:p>
    <w:p w:rsidR="00D96680" w:rsidRPr="00BC6FF6" w:rsidRDefault="00D96680" w:rsidP="00D96680">
      <w:pPr>
        <w:numPr>
          <w:ilvl w:val="0"/>
          <w:numId w:val="46"/>
        </w:numPr>
        <w:spacing w:after="160" w:line="240" w:lineRule="auto"/>
        <w:contextualSpacing/>
        <w:jc w:val="both"/>
        <w:rPr>
          <w:rFonts w:ascii="Times New Roman" w:eastAsia="Times New Roman" w:hAnsi="Times New Roman" w:cs="Times New Roman"/>
          <w:sz w:val="24"/>
          <w:szCs w:val="24"/>
        </w:rPr>
      </w:pPr>
      <w:r w:rsidRPr="00BC6FF6">
        <w:rPr>
          <w:rFonts w:ascii="Times New Roman" w:eastAsia="Times New Roman" w:hAnsi="Times New Roman" w:cs="Times New Roman"/>
          <w:sz w:val="24"/>
          <w:szCs w:val="24"/>
        </w:rPr>
        <w:t>Apstiprināt Madonas novada attīstības programmas 2013.-</w:t>
      </w:r>
      <w:proofErr w:type="gramStart"/>
      <w:r w:rsidRPr="00BC6FF6">
        <w:rPr>
          <w:rFonts w:ascii="Times New Roman" w:eastAsia="Times New Roman" w:hAnsi="Times New Roman" w:cs="Times New Roman"/>
          <w:sz w:val="24"/>
          <w:szCs w:val="24"/>
        </w:rPr>
        <w:t>2020.gadam</w:t>
      </w:r>
      <w:proofErr w:type="gramEnd"/>
      <w:r w:rsidRPr="00BC6FF6">
        <w:rPr>
          <w:rFonts w:ascii="Times New Roman" w:eastAsia="Times New Roman" w:hAnsi="Times New Roman" w:cs="Times New Roman"/>
          <w:sz w:val="24"/>
          <w:szCs w:val="24"/>
        </w:rPr>
        <w:t xml:space="preserve"> uzraudzības ziņojumu 2016.-2018. gadam (Pielikums Nr.1).</w:t>
      </w:r>
    </w:p>
    <w:p w:rsidR="00D96680" w:rsidRPr="00BC6FF6" w:rsidRDefault="00D96680" w:rsidP="00D96680">
      <w:pPr>
        <w:numPr>
          <w:ilvl w:val="0"/>
          <w:numId w:val="46"/>
        </w:numPr>
        <w:spacing w:after="160" w:line="240" w:lineRule="auto"/>
        <w:contextualSpacing/>
        <w:jc w:val="both"/>
        <w:rPr>
          <w:rFonts w:ascii="Times New Roman" w:eastAsia="Times New Roman" w:hAnsi="Times New Roman" w:cs="Times New Roman"/>
          <w:sz w:val="24"/>
          <w:szCs w:val="24"/>
          <w:lang w:eastAsia="lv-LV" w:bidi="lo-LA"/>
        </w:rPr>
      </w:pPr>
      <w:r w:rsidRPr="00BC6FF6">
        <w:rPr>
          <w:rFonts w:ascii="Times New Roman" w:eastAsia="Times New Roman" w:hAnsi="Times New Roman" w:cs="Times New Roman"/>
          <w:sz w:val="24"/>
          <w:szCs w:val="24"/>
          <w:lang w:eastAsia="lv-LV" w:bidi="lo-LA"/>
        </w:rPr>
        <w:t xml:space="preserve">Madonas novada attīstības programmas 2013.- </w:t>
      </w:r>
      <w:proofErr w:type="gramStart"/>
      <w:r w:rsidRPr="00BC6FF6">
        <w:rPr>
          <w:rFonts w:ascii="Times New Roman" w:eastAsia="Times New Roman" w:hAnsi="Times New Roman" w:cs="Times New Roman"/>
          <w:sz w:val="24"/>
          <w:szCs w:val="24"/>
          <w:lang w:eastAsia="lv-LV" w:bidi="lo-LA"/>
        </w:rPr>
        <w:t>2020.gadam</w:t>
      </w:r>
      <w:proofErr w:type="gramEnd"/>
      <w:r w:rsidRPr="00BC6FF6">
        <w:rPr>
          <w:rFonts w:ascii="Times New Roman" w:eastAsia="Times New Roman" w:hAnsi="Times New Roman" w:cs="Times New Roman"/>
          <w:sz w:val="24"/>
          <w:szCs w:val="24"/>
          <w:lang w:eastAsia="lv-LV" w:bidi="lo-LA"/>
        </w:rPr>
        <w:t xml:space="preserve"> uzraudzības publicēt pašvaldības mājas lapā </w:t>
      </w:r>
      <w:hyperlink r:id="rId7" w:history="1">
        <w:r w:rsidRPr="00BC6FF6">
          <w:rPr>
            <w:rFonts w:ascii="Times New Roman" w:eastAsia="Times New Roman" w:hAnsi="Times New Roman" w:cs="Times New Roman"/>
            <w:sz w:val="24"/>
            <w:szCs w:val="24"/>
            <w:lang w:eastAsia="lv-LV" w:bidi="lo-LA"/>
          </w:rPr>
          <w:t>www.madona.lv</w:t>
        </w:r>
      </w:hyperlink>
      <w:r w:rsidRPr="00BC6FF6">
        <w:rPr>
          <w:rFonts w:ascii="Times New Roman" w:eastAsia="Times New Roman" w:hAnsi="Times New Roman" w:cs="Times New Roman"/>
          <w:sz w:val="24"/>
          <w:szCs w:val="24"/>
          <w:lang w:eastAsia="lv-LV" w:bidi="lo-LA"/>
        </w:rPr>
        <w:t xml:space="preserve">. </w:t>
      </w:r>
    </w:p>
    <w:p w:rsidR="00D96680" w:rsidRPr="00D96680" w:rsidRDefault="00D96680" w:rsidP="00D96680">
      <w:pPr>
        <w:spacing w:after="0" w:line="240" w:lineRule="auto"/>
        <w:jc w:val="both"/>
        <w:rPr>
          <w:rFonts w:ascii="Times New Roman" w:eastAsia="Times New Roman" w:hAnsi="Times New Roman" w:cs="Times New Roman"/>
          <w:sz w:val="24"/>
          <w:szCs w:val="24"/>
          <w:lang w:eastAsia="lv-LV"/>
        </w:rPr>
      </w:pPr>
    </w:p>
    <w:p w:rsidR="00D96680" w:rsidRDefault="00D96680" w:rsidP="00816267">
      <w:pPr>
        <w:spacing w:after="0" w:line="240" w:lineRule="auto"/>
        <w:contextualSpacing/>
        <w:jc w:val="both"/>
        <w:rPr>
          <w:rFonts w:ascii="Times New Roman" w:eastAsia="Calibri" w:hAnsi="Times New Roman" w:cs="Times New Roman"/>
          <w:b/>
          <w:sz w:val="24"/>
          <w:szCs w:val="24"/>
        </w:rPr>
      </w:pPr>
    </w:p>
    <w:p w:rsidR="00C54945" w:rsidRDefault="00C54945"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91373B" w:rsidRPr="00D96680" w:rsidRDefault="00D96680" w:rsidP="00D96680">
      <w:pPr>
        <w:spacing w:after="0" w:line="240" w:lineRule="auto"/>
        <w:jc w:val="both"/>
        <w:rPr>
          <w:rFonts w:ascii="Times New Roman" w:eastAsia="Calibri" w:hAnsi="Times New Roman" w:cs="Times New Roman"/>
          <w:i/>
          <w:sz w:val="24"/>
          <w:szCs w:val="24"/>
        </w:rPr>
      </w:pPr>
      <w:proofErr w:type="spellStart"/>
      <w:r w:rsidRPr="00D96680">
        <w:rPr>
          <w:rFonts w:ascii="Times New Roman" w:eastAsia="Calibri" w:hAnsi="Times New Roman" w:cs="Times New Roman"/>
          <w:i/>
          <w:sz w:val="24"/>
          <w:szCs w:val="24"/>
        </w:rPr>
        <w:t>R.Vucāne</w:t>
      </w:r>
      <w:proofErr w:type="spellEnd"/>
      <w:r w:rsidRPr="00D96680">
        <w:rPr>
          <w:rFonts w:ascii="Times New Roman" w:eastAsia="Calibri" w:hAnsi="Times New Roman" w:cs="Times New Roman"/>
          <w:i/>
          <w:sz w:val="24"/>
          <w:szCs w:val="24"/>
        </w:rPr>
        <w:t xml:space="preserve"> 20228813</w:t>
      </w:r>
    </w:p>
    <w:sectPr w:rsidR="0091373B" w:rsidRPr="00D9668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22973E99"/>
    <w:multiLevelType w:val="hybridMultilevel"/>
    <w:tmpl w:val="5F7C6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8"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191202C"/>
    <w:multiLevelType w:val="hybridMultilevel"/>
    <w:tmpl w:val="C6844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2"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9"/>
  </w:num>
  <w:num w:numId="2">
    <w:abstractNumId w:val="35"/>
  </w:num>
  <w:num w:numId="3">
    <w:abstractNumId w:val="32"/>
  </w:num>
  <w:num w:numId="4">
    <w:abstractNumId w:val="1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22"/>
  </w:num>
  <w:num w:numId="22">
    <w:abstractNumId w:val="25"/>
  </w:num>
  <w:num w:numId="23">
    <w:abstractNumId w:val="9"/>
  </w:num>
  <w:num w:numId="24">
    <w:abstractNumId w:val="8"/>
  </w:num>
  <w:num w:numId="25">
    <w:abstractNumId w:val="44"/>
  </w:num>
  <w:num w:numId="26">
    <w:abstractNumId w:val="4"/>
  </w:num>
  <w:num w:numId="27">
    <w:abstractNumId w:val="3"/>
  </w:num>
  <w:num w:numId="28">
    <w:abstractNumId w:val="20"/>
  </w:num>
  <w:num w:numId="29">
    <w:abstractNumId w:val="42"/>
  </w:num>
  <w:num w:numId="30">
    <w:abstractNumId w:val="21"/>
  </w:num>
  <w:num w:numId="31">
    <w:abstractNumId w:val="15"/>
  </w:num>
  <w:num w:numId="32">
    <w:abstractNumId w:val="24"/>
  </w:num>
  <w:num w:numId="33">
    <w:abstractNumId w:val="2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11"/>
  </w:num>
  <w:num w:numId="38">
    <w:abstractNumId w:val="16"/>
  </w:num>
  <w:num w:numId="39">
    <w:abstractNumId w:val="27"/>
  </w:num>
  <w:num w:numId="40">
    <w:abstractNumId w:val="4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3AA"/>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6FF6"/>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944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36C4-8B35-46F9-A535-9102FAD7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1566</Words>
  <Characters>893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110</cp:revision>
  <cp:lastPrinted>2020-04-22T07:50:00Z</cp:lastPrinted>
  <dcterms:created xsi:type="dcterms:W3CDTF">2020-01-30T14:39:00Z</dcterms:created>
  <dcterms:modified xsi:type="dcterms:W3CDTF">2020-04-22T07:50:00Z</dcterms:modified>
</cp:coreProperties>
</file>